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ACDB2" w14:textId="450A480D" w:rsidR="00037595" w:rsidRPr="00EE5676" w:rsidRDefault="004209D8">
      <w:pPr>
        <w:pStyle w:val="Antrat1"/>
        <w:ind w:left="2382"/>
        <w:rPr>
          <w:lang w:val="en-US"/>
        </w:rPr>
      </w:pPr>
      <w:r>
        <w:t>ŠIAULIŲ</w:t>
      </w:r>
      <w:r w:rsidR="00EE5676">
        <w:rPr>
          <w:spacing w:val="-6"/>
        </w:rPr>
        <w:t xml:space="preserve"> ‚, </w:t>
      </w:r>
      <w:r w:rsidR="00EE5676" w:rsidRPr="00EE5676">
        <w:rPr>
          <w:spacing w:val="-6"/>
        </w:rPr>
        <w:t>SANDOROS</w:t>
      </w:r>
      <w:r w:rsidR="00EE5676">
        <w:rPr>
          <w:spacing w:val="-6"/>
        </w:rPr>
        <w:t>“ PROGIMNAZIJA</w:t>
      </w:r>
    </w:p>
    <w:p w14:paraId="31120B0B" w14:textId="375A8585" w:rsidR="00037595" w:rsidRDefault="00F26F2D">
      <w:pPr>
        <w:ind w:left="4230" w:right="2008" w:hanging="2252"/>
        <w:rPr>
          <w:sz w:val="24"/>
          <w:szCs w:val="24"/>
        </w:rPr>
      </w:pPr>
      <w:r>
        <w:rPr>
          <w:sz w:val="24"/>
          <w:szCs w:val="24"/>
        </w:rPr>
        <w:t>19</w:t>
      </w:r>
      <w:r w:rsidR="00222373">
        <w:rPr>
          <w:sz w:val="24"/>
          <w:szCs w:val="24"/>
        </w:rPr>
        <w:t>5220727</w:t>
      </w:r>
      <w:r>
        <w:rPr>
          <w:sz w:val="24"/>
          <w:szCs w:val="24"/>
        </w:rPr>
        <w:t xml:space="preserve">, </w:t>
      </w:r>
      <w:r w:rsidR="00222373">
        <w:rPr>
          <w:sz w:val="24"/>
          <w:szCs w:val="24"/>
        </w:rPr>
        <w:t>K.</w:t>
      </w:r>
      <w:r w:rsidR="0037487F">
        <w:rPr>
          <w:sz w:val="24"/>
          <w:szCs w:val="24"/>
        </w:rPr>
        <w:t xml:space="preserve"> </w:t>
      </w:r>
      <w:r w:rsidR="00222373">
        <w:rPr>
          <w:sz w:val="24"/>
          <w:szCs w:val="24"/>
        </w:rPr>
        <w:t>Korsako</w:t>
      </w:r>
      <w:r>
        <w:rPr>
          <w:sz w:val="24"/>
          <w:szCs w:val="24"/>
        </w:rPr>
        <w:t xml:space="preserve"> g. </w:t>
      </w:r>
      <w:r w:rsidR="00222373">
        <w:rPr>
          <w:sz w:val="24"/>
          <w:szCs w:val="24"/>
        </w:rPr>
        <w:t>8</w:t>
      </w:r>
      <w:r>
        <w:rPr>
          <w:sz w:val="24"/>
          <w:szCs w:val="24"/>
        </w:rPr>
        <w:t xml:space="preserve">, Šiauliai, tel. </w:t>
      </w:r>
      <w:r w:rsidR="00222373">
        <w:rPr>
          <w:sz w:val="24"/>
          <w:szCs w:val="24"/>
        </w:rPr>
        <w:t>8 603 29303</w:t>
      </w:r>
    </w:p>
    <w:p w14:paraId="1C3E759F" w14:textId="77777777" w:rsidR="00037595" w:rsidRDefault="004209D8">
      <w:pPr>
        <w:pStyle w:val="Pagrindinistekstas"/>
      </w:pPr>
      <w:r>
        <w:rPr>
          <w:noProof/>
          <w:lang w:eastAsia="lt-LT"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20463D3C" wp14:editId="41A7E25D">
                <wp:simplePos x="0" y="0"/>
                <wp:positionH relativeFrom="page">
                  <wp:posOffset>1242060</wp:posOffset>
                </wp:positionH>
                <wp:positionV relativeFrom="paragraph">
                  <wp:posOffset>141605</wp:posOffset>
                </wp:positionV>
                <wp:extent cx="5980430" cy="8255"/>
                <wp:effectExtent l="0" t="0" r="0" b="0"/>
                <wp:wrapTopAndBottom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E3C5D78" id="Rectangle 2" o:spid="_x0000_s1026" style="position:absolute;margin-left:97.8pt;margin-top:11.15pt;width:470.9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" fillcolor="black" stroked="f">
                <w10:wrap type="topAndBottom" anchorx="page"/>
              </v:rect>
            </w:pict>
          </mc:Fallback>
        </mc:AlternateContent>
      </w:r>
    </w:p>
    <w:p w14:paraId="23331953" w14:textId="77777777" w:rsidR="00037595" w:rsidRDefault="004209D8">
      <w:pPr>
        <w:pStyle w:val="Antrat1"/>
        <w:ind w:left="2232" w:right="2276"/>
        <w:jc w:val="center"/>
      </w:pPr>
      <w:r>
        <w:t>BIUDŽETO VYKDYMO</w:t>
      </w:r>
      <w:r>
        <w:rPr>
          <w:spacing w:val="1"/>
        </w:rPr>
        <w:t xml:space="preserve"> </w:t>
      </w:r>
      <w:r>
        <w:t>ATASKAITŲ</w:t>
      </w:r>
      <w:r>
        <w:rPr>
          <w:spacing w:val="-57"/>
        </w:rPr>
        <w:t xml:space="preserve"> </w:t>
      </w:r>
      <w:r>
        <w:t>AIŠKINAMASIS</w:t>
      </w:r>
      <w:r>
        <w:rPr>
          <w:spacing w:val="-1"/>
        </w:rPr>
        <w:t xml:space="preserve"> </w:t>
      </w:r>
      <w:r>
        <w:t>RAŠTAS</w:t>
      </w:r>
    </w:p>
    <w:p w14:paraId="7A5F4058" w14:textId="77777777" w:rsidR="00037595" w:rsidRDefault="00037595">
      <w:pPr>
        <w:pStyle w:val="Pagrindinistekstas"/>
        <w:rPr>
          <w:b/>
        </w:rPr>
      </w:pPr>
    </w:p>
    <w:p w14:paraId="33345CD7" w14:textId="0F1DD752" w:rsidR="00037595" w:rsidRDefault="004209D8">
      <w:pPr>
        <w:ind w:left="2232" w:right="227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2021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METŲ</w:t>
      </w:r>
      <w:r>
        <w:rPr>
          <w:b/>
          <w:spacing w:val="-1"/>
          <w:sz w:val="24"/>
          <w:szCs w:val="24"/>
        </w:rPr>
        <w:t xml:space="preserve"> </w:t>
      </w:r>
      <w:r w:rsidR="00BE67AA">
        <w:rPr>
          <w:b/>
          <w:sz w:val="24"/>
          <w:szCs w:val="24"/>
        </w:rPr>
        <w:t>GRUODŽIO</w:t>
      </w:r>
      <w:r>
        <w:rPr>
          <w:b/>
          <w:sz w:val="24"/>
          <w:szCs w:val="24"/>
        </w:rPr>
        <w:t xml:space="preserve"> 3</w:t>
      </w:r>
      <w:r w:rsidR="00BE67AA">
        <w:rPr>
          <w:b/>
          <w:sz w:val="24"/>
          <w:szCs w:val="24"/>
        </w:rPr>
        <w:t>1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D.</w:t>
      </w:r>
    </w:p>
    <w:p w14:paraId="7ADA7B18" w14:textId="77777777" w:rsidR="00037595" w:rsidRDefault="00037595">
      <w:pPr>
        <w:pStyle w:val="Pagrindinistekstas"/>
        <w:rPr>
          <w:b/>
        </w:rPr>
      </w:pPr>
    </w:p>
    <w:p w14:paraId="2AB14380" w14:textId="11B2541F" w:rsidR="00037595" w:rsidRDefault="004209D8">
      <w:pPr>
        <w:pStyle w:val="Pagrindinistekstas"/>
        <w:ind w:left="2231" w:right="2276"/>
        <w:jc w:val="center"/>
      </w:pPr>
      <w:r>
        <w:t>202</w:t>
      </w:r>
      <w:r w:rsidR="00BE67AA">
        <w:t>2</w:t>
      </w:r>
      <w:r>
        <w:t>-</w:t>
      </w:r>
      <w:r w:rsidR="00BE67AA">
        <w:t>01</w:t>
      </w:r>
      <w:r>
        <w:t>-</w:t>
      </w:r>
      <w:r w:rsidR="00BE67AA">
        <w:t>15</w:t>
      </w:r>
    </w:p>
    <w:p w14:paraId="6D776209" w14:textId="77777777" w:rsidR="00037595" w:rsidRDefault="00037595">
      <w:pPr>
        <w:pStyle w:val="Pagrindinistekstas"/>
      </w:pPr>
    </w:p>
    <w:p w14:paraId="17F8D9A0" w14:textId="77777777" w:rsidR="00037595" w:rsidRDefault="004209D8">
      <w:pPr>
        <w:pStyle w:val="Antrat1"/>
        <w:jc w:val="center"/>
      </w:pPr>
      <w:r>
        <w:t>BENDROJI</w:t>
      </w:r>
      <w:r>
        <w:rPr>
          <w:spacing w:val="-2"/>
        </w:rPr>
        <w:t xml:space="preserve"> </w:t>
      </w:r>
      <w:r>
        <w:t>DALIS</w:t>
      </w:r>
    </w:p>
    <w:p w14:paraId="40C18765" w14:textId="77777777" w:rsidR="00037595" w:rsidRDefault="00037595">
      <w:pPr>
        <w:pStyle w:val="Pagrindinistekstas"/>
        <w:rPr>
          <w:b/>
        </w:rPr>
      </w:pPr>
    </w:p>
    <w:p w14:paraId="5B741757" w14:textId="741BEDA9" w:rsidR="00037595" w:rsidRDefault="004209D8">
      <w:pPr>
        <w:pStyle w:val="Pagrindinistekstas"/>
        <w:ind w:left="102" w:right="144" w:firstLine="618"/>
        <w:jc w:val="both"/>
        <w:rPr>
          <w:color w:val="000000"/>
        </w:rPr>
      </w:pPr>
      <w:r>
        <w:rPr>
          <w:color w:val="000000"/>
        </w:rPr>
        <w:t xml:space="preserve">Šiaulių </w:t>
      </w:r>
      <w:r w:rsidR="00222373">
        <w:rPr>
          <w:color w:val="000000"/>
        </w:rPr>
        <w:t>„Sandoros“ progimnazija</w:t>
      </w:r>
      <w:r>
        <w:rPr>
          <w:color w:val="000000"/>
        </w:rPr>
        <w:t xml:space="preserve"> yra </w:t>
      </w:r>
      <w:r w:rsidR="00CA3914">
        <w:rPr>
          <w:color w:val="000000"/>
        </w:rPr>
        <w:t>savivaldybės švietimo įstaiga</w:t>
      </w:r>
      <w:r>
        <w:rPr>
          <w:color w:val="000000"/>
        </w:rPr>
        <w:t xml:space="preserve">, vykdanti Savivaldybės biudžeto </w:t>
      </w:r>
      <w:r>
        <w:rPr>
          <w:color w:val="000000"/>
          <w:lang w:eastAsia="lt-LT"/>
        </w:rPr>
        <w:t xml:space="preserve">Švietimo prieinamumo ir kokybės užtikrinimo programą (08). Įstaigos veikla finansuojama savivaldybės biudžeto ir kitomis lėšomis. </w:t>
      </w:r>
      <w:r>
        <w:rPr>
          <w:color w:val="000000"/>
        </w:rPr>
        <w:t xml:space="preserve">  </w:t>
      </w:r>
    </w:p>
    <w:p w14:paraId="0FB042CB" w14:textId="77777777" w:rsidR="00037595" w:rsidRDefault="004209D8">
      <w:pPr>
        <w:pStyle w:val="Pagrindinistekstas"/>
        <w:rPr>
          <w:color w:val="000000"/>
        </w:rPr>
      </w:pPr>
      <w:r>
        <w:rPr>
          <w:color w:val="000000"/>
        </w:rPr>
        <w:tab/>
        <w:t xml:space="preserve">Biudžeto vykdymo ataskaitų rinkinį sudaro: </w:t>
      </w:r>
    </w:p>
    <w:p w14:paraId="77FF2595" w14:textId="5BBFE334" w:rsidR="00037595" w:rsidRDefault="004209D8" w:rsidP="00CA3914">
      <w:pPr>
        <w:jc w:val="both"/>
        <w:rPr>
          <w:sz w:val="24"/>
        </w:rPr>
      </w:pPr>
      <w:r>
        <w:rPr>
          <w:color w:val="000000"/>
          <w:sz w:val="24"/>
        </w:rPr>
        <w:t xml:space="preserve">             – biudžetinių įstaigų pajamų į biudžetą,</w:t>
      </w:r>
      <w:r w:rsidR="00022A9F">
        <w:rPr>
          <w:color w:val="000000"/>
          <w:sz w:val="24"/>
        </w:rPr>
        <w:t xml:space="preserve"> </w:t>
      </w:r>
      <w:r>
        <w:rPr>
          <w:color w:val="000000"/>
          <w:sz w:val="24"/>
        </w:rPr>
        <w:t>biudžeto pajamų iš mokesčių dalies ir kitų lėšų, skiriamų programoms finansuoti, ataskaita (forma Nr.1);</w:t>
      </w:r>
    </w:p>
    <w:p w14:paraId="1251BC0B" w14:textId="6B7C2AA3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biudžeto išlaidų sąmatos vykdymo ataskaitos (forma Nr</w:t>
      </w:r>
      <w:r w:rsidR="00022A9F">
        <w:rPr>
          <w:color w:val="000000"/>
          <w:sz w:val="24"/>
        </w:rPr>
        <w:t>.</w:t>
      </w:r>
      <w:r>
        <w:rPr>
          <w:color w:val="000000"/>
          <w:sz w:val="24"/>
        </w:rPr>
        <w:t>2);</w:t>
      </w:r>
    </w:p>
    <w:p w14:paraId="64A7AFA9" w14:textId="77777777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aiškinamasis raštas.</w:t>
      </w:r>
    </w:p>
    <w:p w14:paraId="100AD30B" w14:textId="77777777" w:rsidR="00037595" w:rsidRDefault="00037595">
      <w:pPr>
        <w:pStyle w:val="Pagrindinistekstas"/>
        <w:rPr>
          <w:color w:val="FF0000"/>
        </w:rPr>
      </w:pPr>
    </w:p>
    <w:p w14:paraId="0A4F0F03" w14:textId="77777777" w:rsidR="00037595" w:rsidRDefault="004209D8">
      <w:pPr>
        <w:pStyle w:val="Antrat1"/>
        <w:jc w:val="center"/>
      </w:pPr>
      <w:r>
        <w:t>AIŠKINAMOJO</w:t>
      </w:r>
      <w:r>
        <w:rPr>
          <w:spacing w:val="-3"/>
        </w:rPr>
        <w:t xml:space="preserve"> </w:t>
      </w:r>
      <w:r>
        <w:t>RAŠTO</w:t>
      </w:r>
      <w:r>
        <w:rPr>
          <w:spacing w:val="-1"/>
        </w:rPr>
        <w:t xml:space="preserve"> </w:t>
      </w:r>
      <w:r>
        <w:t>PASTABOS</w:t>
      </w:r>
    </w:p>
    <w:p w14:paraId="15FF9A8B" w14:textId="77777777" w:rsidR="00037595" w:rsidRDefault="00037595">
      <w:pPr>
        <w:pStyle w:val="Antrat1"/>
        <w:ind w:left="0" w:firstLine="102"/>
        <w:jc w:val="both"/>
      </w:pPr>
    </w:p>
    <w:p w14:paraId="09D87FAC" w14:textId="442E601F" w:rsidR="00037595" w:rsidRDefault="004209D8">
      <w:pPr>
        <w:pStyle w:val="Antrat1"/>
        <w:ind w:left="-170"/>
        <w:jc w:val="both"/>
      </w:pPr>
      <w:r>
        <w:t xml:space="preserve">1. Biudžeto išlaidų sąmatų nevykdymo priežastys </w:t>
      </w:r>
      <w:r w:rsidR="00CA3914">
        <w:t>(</w:t>
      </w:r>
      <w:r>
        <w:rPr>
          <w:b w:val="0"/>
          <w:bCs w:val="0"/>
          <w:sz w:val="20"/>
          <w:szCs w:val="20"/>
        </w:rPr>
        <w:t>Reikšminga suma – 2000 Eur</w:t>
      </w:r>
      <w:r w:rsidR="00CA3914">
        <w:rPr>
          <w:b w:val="0"/>
          <w:bCs w:val="0"/>
          <w:sz w:val="20"/>
          <w:szCs w:val="20"/>
        </w:rPr>
        <w:t>)</w:t>
      </w:r>
    </w:p>
    <w:p w14:paraId="51A68D4D" w14:textId="77777777" w:rsidR="00037595" w:rsidRDefault="004209D8">
      <w:pPr>
        <w:pStyle w:val="Antrat1"/>
        <w:ind w:left="0"/>
        <w:jc w:val="both"/>
        <w:rPr>
          <w:b w:val="0"/>
          <w:bCs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b w:val="0"/>
          <w:bCs w:val="0"/>
        </w:rPr>
        <w:t>Eur</w:t>
      </w:r>
    </w:p>
    <w:tbl>
      <w:tblPr>
        <w:tblW w:w="10064" w:type="dxa"/>
        <w:tblInd w:w="-147" w:type="dxa"/>
        <w:tblLook w:val="04A0" w:firstRow="1" w:lastRow="0" w:firstColumn="1" w:lastColumn="0" w:noHBand="0" w:noVBand="1"/>
      </w:tblPr>
      <w:tblGrid>
        <w:gridCol w:w="1116"/>
        <w:gridCol w:w="1372"/>
        <w:gridCol w:w="1364"/>
        <w:gridCol w:w="6212"/>
      </w:tblGrid>
      <w:tr w:rsidR="00037595" w14:paraId="59974D4D" w14:textId="77777777" w:rsidTr="007734E3">
        <w:trPr>
          <w:trHeight w:val="598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79611" w14:textId="7220BC5E" w:rsidR="00037595" w:rsidRDefault="005F38ED" w:rsidP="005F38ED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4DF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patvirtintų išlaidų suma iš  viso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30207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1996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037595" w14:paraId="0C1B8374" w14:textId="77777777" w:rsidTr="007734E3">
        <w:trPr>
          <w:trHeight w:val="149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423216" w14:textId="74720957" w:rsidR="007241E9" w:rsidRDefault="007241E9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32</w:t>
            </w:r>
          </w:p>
          <w:p w14:paraId="1CF19B42" w14:textId="2BE27F81" w:rsidR="007241E9" w:rsidRDefault="007241E9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33</w:t>
            </w:r>
          </w:p>
          <w:p w14:paraId="1C7D5BFD" w14:textId="0E9EE21F" w:rsidR="007241E9" w:rsidRDefault="007241E9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32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01F72F" w14:textId="1943AD8E" w:rsidR="00037595" w:rsidRDefault="005D6A1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19887,21</w:t>
            </w:r>
          </w:p>
          <w:p w14:paraId="222C06DA" w14:textId="77777777" w:rsidR="00004631" w:rsidRDefault="007241E9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2842,04</w:t>
            </w:r>
          </w:p>
          <w:p w14:paraId="103ECAA9" w14:textId="4FCC8573" w:rsidR="007241E9" w:rsidRDefault="007241E9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3542,99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58D0505" w14:textId="39CDFBEE" w:rsidR="00037595" w:rsidRDefault="00004631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</w:t>
            </w:r>
            <w:r w:rsidR="00062C28">
              <w:rPr>
                <w:sz w:val="20"/>
                <w:szCs w:val="20"/>
                <w:lang w:eastAsia="lt-LT"/>
              </w:rPr>
              <w:t>0</w:t>
            </w:r>
            <w:r>
              <w:rPr>
                <w:sz w:val="20"/>
                <w:szCs w:val="20"/>
                <w:lang w:eastAsia="lt-LT"/>
              </w:rPr>
              <w:t>1.</w:t>
            </w:r>
          </w:p>
          <w:p w14:paraId="52E1E183" w14:textId="77777777" w:rsidR="00004631" w:rsidRDefault="00004631" w:rsidP="00004631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2.2.1.1.1.</w:t>
            </w:r>
            <w:r w:rsidR="007241E9">
              <w:rPr>
                <w:sz w:val="20"/>
                <w:szCs w:val="20"/>
                <w:lang w:eastAsia="lt-LT"/>
              </w:rPr>
              <w:t>30</w:t>
            </w:r>
            <w:r>
              <w:rPr>
                <w:sz w:val="20"/>
                <w:szCs w:val="20"/>
                <w:lang w:eastAsia="lt-LT"/>
              </w:rPr>
              <w:t>.</w:t>
            </w:r>
          </w:p>
          <w:p w14:paraId="53F16F63" w14:textId="3E953103" w:rsidR="007241E9" w:rsidRDefault="007241E9" w:rsidP="00004631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2.2.1.1.1.30.</w:t>
            </w:r>
          </w:p>
        </w:tc>
        <w:tc>
          <w:tcPr>
            <w:tcW w:w="621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B90720" w14:textId="29FAF65E" w:rsidR="00CA3914" w:rsidRDefault="00004631" w:rsidP="005F38ED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 xml:space="preserve"> Dėl COVID-19 karantino metu vykdomo ugdymo proceso ribojimų pirmame pusmetyje ir didelio sergamumo COVID-19 antrame pusmetyje nesurinktos planuotos lėšos</w:t>
            </w:r>
            <w:r w:rsidR="005F38ED">
              <w:rPr>
                <w:sz w:val="20"/>
                <w:szCs w:val="20"/>
                <w:lang w:eastAsia="lt-LT"/>
              </w:rPr>
              <w:t>.</w:t>
            </w:r>
          </w:p>
          <w:p w14:paraId="704B196E" w14:textId="78B28E2A" w:rsidR="00CA3914" w:rsidRDefault="00CA3914" w:rsidP="00B941FC">
            <w:pPr>
              <w:widowControl/>
              <w:ind w:left="720"/>
              <w:rPr>
                <w:sz w:val="20"/>
                <w:szCs w:val="20"/>
                <w:lang w:eastAsia="lt-LT"/>
              </w:rPr>
            </w:pPr>
          </w:p>
        </w:tc>
      </w:tr>
    </w:tbl>
    <w:p w14:paraId="64DD5E79" w14:textId="77777777" w:rsidR="00037595" w:rsidRDefault="00037595">
      <w:pPr>
        <w:pStyle w:val="Antrat1"/>
        <w:ind w:left="0"/>
        <w:jc w:val="both"/>
      </w:pPr>
    </w:p>
    <w:p w14:paraId="1B7E3BA6" w14:textId="7AA8143A" w:rsidR="00037595" w:rsidRDefault="004209D8">
      <w:pPr>
        <w:pStyle w:val="Antrat1"/>
        <w:ind w:left="0" w:hanging="170"/>
        <w:jc w:val="both"/>
      </w:pPr>
      <w:r>
        <w:t>2. Biudžeto išlaidų sąmatų vykdymas, kai yra viršyti patvirtinti asignavimai</w:t>
      </w:r>
      <w:r>
        <w:rPr>
          <w:b w:val="0"/>
          <w:bCs w:val="0"/>
          <w:sz w:val="20"/>
          <w:szCs w:val="20"/>
        </w:rPr>
        <w:t xml:space="preserve"> </w:t>
      </w:r>
      <w:r w:rsidR="00314763">
        <w:rPr>
          <w:b w:val="0"/>
          <w:bCs w:val="0"/>
          <w:sz w:val="20"/>
          <w:szCs w:val="20"/>
        </w:rPr>
        <w:t>(</w:t>
      </w:r>
      <w:r>
        <w:rPr>
          <w:b w:val="0"/>
          <w:bCs w:val="0"/>
          <w:sz w:val="20"/>
          <w:szCs w:val="20"/>
        </w:rPr>
        <w:t>Reikšminga suma – 100 Eur</w:t>
      </w:r>
      <w:r w:rsidR="00314763">
        <w:rPr>
          <w:b w:val="0"/>
          <w:bCs w:val="0"/>
          <w:sz w:val="20"/>
          <w:szCs w:val="20"/>
        </w:rPr>
        <w:t>)</w:t>
      </w:r>
    </w:p>
    <w:p w14:paraId="54C3142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48D0A75" w14:textId="77777777" w:rsidTr="00314763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9665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75A8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9388D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Patvirtintų asignavimų viršyta suma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B3996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Viršijimo priežastys</w:t>
            </w:r>
          </w:p>
        </w:tc>
      </w:tr>
      <w:tr w:rsidR="00037595" w14:paraId="5A305702" w14:textId="77777777" w:rsidTr="00314763">
        <w:trPr>
          <w:trHeight w:val="574"/>
        </w:trPr>
        <w:tc>
          <w:tcPr>
            <w:tcW w:w="9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9E63FE" w14:textId="77777777" w:rsidR="00037595" w:rsidRDefault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  <w:p w14:paraId="41D6FFFF" w14:textId="73E71AD9" w:rsidR="00A35088" w:rsidRDefault="00A3508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151</w:t>
            </w:r>
          </w:p>
        </w:tc>
        <w:tc>
          <w:tcPr>
            <w:tcW w:w="1366" w:type="dxa"/>
            <w:tcBorders>
              <w:right w:val="single" w:sz="4" w:space="0" w:color="000000"/>
            </w:tcBorders>
            <w:shd w:val="clear" w:color="auto" w:fill="auto"/>
          </w:tcPr>
          <w:p w14:paraId="3276EFFE" w14:textId="77777777" w:rsidR="00037595" w:rsidRDefault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2.7.3.1.1.1.</w:t>
            </w:r>
          </w:p>
          <w:p w14:paraId="7027BD24" w14:textId="17E1AD61" w:rsidR="00A35088" w:rsidRDefault="00A3508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2.7.3.1.1.1.</w:t>
            </w:r>
          </w:p>
        </w:tc>
        <w:tc>
          <w:tcPr>
            <w:tcW w:w="1366" w:type="dxa"/>
            <w:tcBorders>
              <w:right w:val="single" w:sz="4" w:space="0" w:color="000000"/>
            </w:tcBorders>
            <w:shd w:val="clear" w:color="auto" w:fill="auto"/>
          </w:tcPr>
          <w:p w14:paraId="7290949A" w14:textId="77777777" w:rsidR="00037595" w:rsidRDefault="007241E9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392,43</w:t>
            </w:r>
          </w:p>
          <w:p w14:paraId="3F8FF04F" w14:textId="1A422CA4" w:rsidR="00A35088" w:rsidRDefault="00A3508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100,85</w:t>
            </w:r>
          </w:p>
        </w:tc>
        <w:tc>
          <w:tcPr>
            <w:tcW w:w="6330" w:type="dxa"/>
            <w:tcBorders>
              <w:right w:val="single" w:sz="4" w:space="0" w:color="000000"/>
            </w:tcBorders>
            <w:shd w:val="clear" w:color="auto" w:fill="auto"/>
          </w:tcPr>
          <w:p w14:paraId="1002E5A3" w14:textId="20B0A386" w:rsidR="00037595" w:rsidRDefault="00301F62" w:rsidP="00301F62">
            <w:pPr>
              <w:widowControl/>
              <w:ind w:left="-115" w:firstLine="115"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Dėl didelio ir negalimo numatyti darbuotojų sergamumo, netiksliai suplanuotos straipsnio lėšos. Lėšų trūkumas dengiamas iš darbo užmokesčiui skirtų lėšų.</w:t>
            </w:r>
          </w:p>
        </w:tc>
      </w:tr>
      <w:tr w:rsidR="00037595" w14:paraId="63C02039" w14:textId="77777777" w:rsidTr="00314763">
        <w:trPr>
          <w:trHeight w:val="80"/>
        </w:trPr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6DBCB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ABC15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E5A74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0F267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01536241" w14:textId="77777777" w:rsidR="00037595" w:rsidRDefault="00037595">
      <w:pPr>
        <w:jc w:val="both"/>
      </w:pPr>
    </w:p>
    <w:p w14:paraId="76ED15CD" w14:textId="4339F46F" w:rsidR="00037595" w:rsidRDefault="004209D8">
      <w:pPr>
        <w:pStyle w:val="Antrat1"/>
        <w:ind w:left="-170"/>
        <w:jc w:val="both"/>
      </w:pPr>
      <w:r>
        <w:t xml:space="preserve">3. Pagal paraiškas gauti ir nepanaudoti asignavimai </w:t>
      </w:r>
      <w:r w:rsidR="00314763">
        <w:t>(</w:t>
      </w:r>
      <w:r>
        <w:rPr>
          <w:b w:val="0"/>
          <w:bCs w:val="0"/>
          <w:sz w:val="20"/>
          <w:szCs w:val="20"/>
        </w:rPr>
        <w:t>Reikšminga suma –  500 Eur</w:t>
      </w:r>
      <w:r w:rsidR="00314763">
        <w:rPr>
          <w:b w:val="0"/>
          <w:bCs w:val="0"/>
          <w:sz w:val="20"/>
          <w:szCs w:val="20"/>
        </w:rPr>
        <w:t>)</w:t>
      </w:r>
    </w:p>
    <w:p w14:paraId="006A508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</w:t>
      </w:r>
      <w:r>
        <w:rPr>
          <w:b w:val="0"/>
          <w:bCs w:val="0"/>
        </w:rPr>
        <w:t xml:space="preserve">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C2557CB" w14:textId="77777777" w:rsidTr="007734E3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6EE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BC400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 xml:space="preserve">Nepanaudota gautų  </w:t>
            </w:r>
            <w:proofErr w:type="spellStart"/>
            <w:r>
              <w:rPr>
                <w:b/>
                <w:bCs/>
                <w:sz w:val="20"/>
                <w:szCs w:val="20"/>
                <w:lang w:eastAsia="lt-LT"/>
              </w:rPr>
              <w:t>asignavinų</w:t>
            </w:r>
            <w:proofErr w:type="spellEnd"/>
            <w:r>
              <w:rPr>
                <w:b/>
                <w:bCs/>
                <w:sz w:val="20"/>
                <w:szCs w:val="20"/>
                <w:lang w:eastAsia="lt-LT"/>
              </w:rPr>
              <w:t xml:space="preserve"> suma iš viso 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13CC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489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301F62" w14:paraId="673AFCA9" w14:textId="77777777" w:rsidTr="007734E3">
        <w:trPr>
          <w:trHeight w:val="302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A5FFC2" w14:textId="6D2BCCA3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51765D" w14:textId="44723A1A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36B329" w14:textId="6AB532FE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8422E2" w14:textId="6035AAE8" w:rsidR="00301F62" w:rsidRDefault="00062C28" w:rsidP="00C8560F">
            <w:pPr>
              <w:widowControl/>
              <w:ind w:firstLine="27"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Reikšmingų sumų nėra.</w:t>
            </w:r>
          </w:p>
        </w:tc>
      </w:tr>
    </w:tbl>
    <w:p w14:paraId="0A1F9D24" w14:textId="77777777" w:rsidR="00037595" w:rsidRDefault="00037595">
      <w:pPr>
        <w:jc w:val="both"/>
      </w:pPr>
    </w:p>
    <w:p w14:paraId="79DC364E" w14:textId="77777777" w:rsidR="00037595" w:rsidRDefault="004209D8">
      <w:pPr>
        <w:pStyle w:val="Antrat1"/>
        <w:spacing w:before="57" w:after="57"/>
        <w:ind w:left="-170"/>
        <w:jc w:val="both"/>
      </w:pPr>
      <w:r>
        <w:t>4. Papildoma reikšminga informacija, nenurodoma žemesniojo lygio biudžeto išlaidų arba lėšų sąmatų vykdymo ataskaitose.</w:t>
      </w:r>
    </w:p>
    <w:p w14:paraId="101C5270" w14:textId="5FA3F601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4.1. Įstaigos gautų pajamų likutis banko sąskaitoje metų pabaigoje pagal lėšų šaltinius.</w:t>
      </w:r>
    </w:p>
    <w:p w14:paraId="30217AD4" w14:textId="2A525234" w:rsidR="00C8560F" w:rsidRDefault="00C8560F">
      <w:pPr>
        <w:pStyle w:val="Antrat1"/>
        <w:spacing w:before="57" w:after="57"/>
        <w:ind w:left="-170"/>
        <w:jc w:val="both"/>
        <w:rPr>
          <w:b w:val="0"/>
          <w:bCs w:val="0"/>
          <w:i/>
          <w:color w:val="000000"/>
        </w:rPr>
      </w:pPr>
      <w:r w:rsidRPr="000D1951">
        <w:rPr>
          <w:b w:val="0"/>
          <w:bCs w:val="0"/>
          <w:i/>
          <w:color w:val="000000"/>
        </w:rPr>
        <w:t xml:space="preserve">        33 lėšos – </w:t>
      </w:r>
      <w:r w:rsidR="00222373">
        <w:rPr>
          <w:b w:val="0"/>
          <w:bCs w:val="0"/>
          <w:i/>
          <w:color w:val="000000"/>
        </w:rPr>
        <w:t>322,29</w:t>
      </w:r>
      <w:r w:rsidRPr="000D1951">
        <w:rPr>
          <w:b w:val="0"/>
          <w:bCs w:val="0"/>
          <w:i/>
          <w:color w:val="000000"/>
        </w:rPr>
        <w:t xml:space="preserve"> Eur.</w:t>
      </w:r>
    </w:p>
    <w:p w14:paraId="738477F5" w14:textId="0AD69407" w:rsidR="00222373" w:rsidRPr="000D1951" w:rsidRDefault="00222373">
      <w:pPr>
        <w:pStyle w:val="Antrat1"/>
        <w:spacing w:before="57" w:after="57"/>
        <w:ind w:left="-170"/>
        <w:jc w:val="both"/>
        <w:rPr>
          <w:b w:val="0"/>
          <w:bCs w:val="0"/>
          <w:i/>
          <w:color w:val="000000"/>
        </w:rPr>
      </w:pPr>
      <w:r>
        <w:rPr>
          <w:b w:val="0"/>
          <w:bCs w:val="0"/>
          <w:i/>
          <w:color w:val="000000"/>
        </w:rPr>
        <w:t xml:space="preserve">        32 lėšos – 543,44 Eur</w:t>
      </w:r>
    </w:p>
    <w:p w14:paraId="29934F28" w14:textId="38502B1B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lastRenderedPageBreak/>
        <w:t>4.2. Įstaigos gaunamų pajamų plano ataskaitiniam laikotarpiui vykdymas/nevykdymas ir priežastys pagal pajamų rūšį.</w:t>
      </w:r>
    </w:p>
    <w:p w14:paraId="76927390" w14:textId="5C56E0B8" w:rsidR="00C8560F" w:rsidRPr="000D1951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 </w:t>
      </w:r>
      <w:r w:rsidR="00C8560F" w:rsidRPr="000D1951">
        <w:rPr>
          <w:b w:val="0"/>
          <w:bCs w:val="0"/>
          <w:i/>
        </w:rPr>
        <w:t xml:space="preserve">32 lėšos – surinkta </w:t>
      </w:r>
      <w:r w:rsidR="00222373">
        <w:rPr>
          <w:b w:val="0"/>
          <w:bCs w:val="0"/>
          <w:i/>
        </w:rPr>
        <w:t>21386,56</w:t>
      </w:r>
      <w:r w:rsidRPr="000D1951">
        <w:rPr>
          <w:b w:val="0"/>
          <w:bCs w:val="0"/>
          <w:i/>
        </w:rPr>
        <w:t xml:space="preserve"> Eur </w:t>
      </w:r>
      <w:r w:rsidR="00222373">
        <w:rPr>
          <w:b w:val="0"/>
          <w:bCs w:val="0"/>
          <w:i/>
        </w:rPr>
        <w:t>mažiau</w:t>
      </w:r>
      <w:r w:rsidR="00C8560F" w:rsidRPr="000D1951">
        <w:rPr>
          <w:b w:val="0"/>
          <w:bCs w:val="0"/>
          <w:i/>
        </w:rPr>
        <w:t xml:space="preserve"> negu planuota.</w:t>
      </w:r>
    </w:p>
    <w:p w14:paraId="65AEB66D" w14:textId="265380B5" w:rsidR="00C8560F" w:rsidRPr="000D1951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 </w:t>
      </w:r>
      <w:r w:rsidR="00C8560F" w:rsidRPr="000D1951">
        <w:rPr>
          <w:b w:val="0"/>
          <w:bCs w:val="0"/>
          <w:i/>
        </w:rPr>
        <w:t xml:space="preserve">33 lėšos – surinkta </w:t>
      </w:r>
      <w:r w:rsidR="00222373">
        <w:rPr>
          <w:b w:val="0"/>
          <w:bCs w:val="0"/>
          <w:i/>
        </w:rPr>
        <w:t>4593,80</w:t>
      </w:r>
      <w:r w:rsidRPr="000D1951">
        <w:rPr>
          <w:b w:val="0"/>
          <w:bCs w:val="0"/>
          <w:i/>
        </w:rPr>
        <w:t xml:space="preserve"> </w:t>
      </w:r>
      <w:r w:rsidR="00222373">
        <w:rPr>
          <w:b w:val="0"/>
          <w:bCs w:val="0"/>
          <w:i/>
        </w:rPr>
        <w:t xml:space="preserve">Eur </w:t>
      </w:r>
      <w:r w:rsidR="00C8560F" w:rsidRPr="000D1951">
        <w:rPr>
          <w:b w:val="0"/>
          <w:bCs w:val="0"/>
          <w:i/>
        </w:rPr>
        <w:t>mažiau negu p</w:t>
      </w:r>
      <w:r w:rsidRPr="000D1951">
        <w:rPr>
          <w:b w:val="0"/>
          <w:bCs w:val="0"/>
          <w:i/>
        </w:rPr>
        <w:t>la</w:t>
      </w:r>
      <w:r w:rsidR="00C8560F" w:rsidRPr="000D1951">
        <w:rPr>
          <w:b w:val="0"/>
          <w:bCs w:val="0"/>
          <w:i/>
        </w:rPr>
        <w:t>nuota</w:t>
      </w:r>
      <w:r w:rsidRPr="000D1951">
        <w:rPr>
          <w:b w:val="0"/>
          <w:bCs w:val="0"/>
          <w:i/>
        </w:rPr>
        <w:t>.</w:t>
      </w:r>
    </w:p>
    <w:p w14:paraId="16CEED62" w14:textId="02AC63B5" w:rsidR="00A35088" w:rsidRDefault="000D1951" w:rsidP="00A35088">
      <w:pPr>
        <w:pStyle w:val="Antrat1"/>
        <w:spacing w:before="57" w:after="57"/>
        <w:ind w:left="-170"/>
        <w:jc w:val="both"/>
        <w:rPr>
          <w:b w:val="0"/>
          <w:bCs w:val="0"/>
        </w:rPr>
      </w:pPr>
      <w:r w:rsidRPr="000D1951">
        <w:rPr>
          <w:b w:val="0"/>
          <w:bCs w:val="0"/>
          <w:i/>
        </w:rPr>
        <w:t xml:space="preserve">       Dėl </w:t>
      </w:r>
      <w:r w:rsidR="00A35088" w:rsidRPr="000D1951">
        <w:rPr>
          <w:b w:val="0"/>
          <w:bCs w:val="0"/>
          <w:i/>
        </w:rPr>
        <w:t>COVID-19 pandemijos metu</w:t>
      </w:r>
      <w:r w:rsidR="00A35088">
        <w:rPr>
          <w:b w:val="0"/>
          <w:bCs w:val="0"/>
          <w:i/>
        </w:rPr>
        <w:t xml:space="preserve"> didelio </w:t>
      </w:r>
      <w:r w:rsidR="00A35088" w:rsidRPr="000D1951">
        <w:rPr>
          <w:b w:val="0"/>
          <w:bCs w:val="0"/>
          <w:i/>
        </w:rPr>
        <w:t xml:space="preserve">mokinių sergamumo </w:t>
      </w:r>
      <w:r w:rsidR="00A35088">
        <w:rPr>
          <w:b w:val="0"/>
          <w:bCs w:val="0"/>
          <w:i/>
        </w:rPr>
        <w:t xml:space="preserve">ir </w:t>
      </w:r>
      <w:r w:rsidRPr="000D1951">
        <w:rPr>
          <w:b w:val="0"/>
          <w:bCs w:val="0"/>
          <w:i/>
        </w:rPr>
        <w:t>ugdymo proceso organizavimo</w:t>
      </w:r>
      <w:r w:rsidR="00A35088">
        <w:rPr>
          <w:b w:val="0"/>
          <w:bCs w:val="0"/>
          <w:i/>
        </w:rPr>
        <w:t xml:space="preserve"> nuotoliniu būdu</w:t>
      </w:r>
      <w:r w:rsidR="00CB3E7B">
        <w:rPr>
          <w:b w:val="0"/>
          <w:bCs w:val="0"/>
          <w:i/>
        </w:rPr>
        <w:t xml:space="preserve"> nesurinktos planuotos lėšos.</w:t>
      </w:r>
    </w:p>
    <w:p w14:paraId="13507B6A" w14:textId="40DF9D06" w:rsidR="00037595" w:rsidRDefault="00A35088">
      <w:pPr>
        <w:pStyle w:val="Antrat1"/>
        <w:spacing w:before="57" w:after="57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 xml:space="preserve">4.3. Informacija apie biudžetinių lėšų </w:t>
      </w:r>
      <w:r w:rsidR="007B7BAE">
        <w:rPr>
          <w:b w:val="0"/>
          <w:bCs w:val="0"/>
        </w:rPr>
        <w:t xml:space="preserve">sąskaitose </w:t>
      </w:r>
      <w:r w:rsidR="004209D8">
        <w:rPr>
          <w:b w:val="0"/>
          <w:bCs w:val="0"/>
        </w:rPr>
        <w:t>(kasoje, mokėjimo kortelėse) esančius lėšų likučius metų pradžioje ir ataskaitinio laikotarpio pabaigoje, bei jų susidarymo priežastys.</w:t>
      </w:r>
    </w:p>
    <w:p w14:paraId="119B48BC" w14:textId="77777777" w:rsidR="00037595" w:rsidRDefault="004209D8">
      <w:pPr>
        <w:pStyle w:val="Antrat1"/>
        <w:ind w:left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b w:val="0"/>
          <w:bCs w:val="0"/>
        </w:rPr>
        <w:t>Eur</w:t>
      </w:r>
    </w:p>
    <w:tbl>
      <w:tblPr>
        <w:tblW w:w="10068" w:type="dxa"/>
        <w:tblInd w:w="-150" w:type="dxa"/>
        <w:tblLook w:val="04A0" w:firstRow="1" w:lastRow="0" w:firstColumn="1" w:lastColumn="0" w:noHBand="0" w:noVBand="1"/>
      </w:tblPr>
      <w:tblGrid>
        <w:gridCol w:w="690"/>
        <w:gridCol w:w="2640"/>
        <w:gridCol w:w="1110"/>
        <w:gridCol w:w="1365"/>
        <w:gridCol w:w="4263"/>
      </w:tblGrid>
      <w:tr w:rsidR="00037595" w14:paraId="3D030C95" w14:textId="77777777">
        <w:trPr>
          <w:trHeight w:val="105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202C1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07144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Informacija apie biudžetinių lėšų likučius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61EA9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metų pradžioje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14E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ataskaitinio laikotarpio pabaigoje</w:t>
            </w:r>
          </w:p>
        </w:tc>
        <w:tc>
          <w:tcPr>
            <w:tcW w:w="42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4F3A0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Likučio susidarymo priežastys</w:t>
            </w:r>
          </w:p>
        </w:tc>
      </w:tr>
      <w:tr w:rsidR="00037595" w14:paraId="006E78FE" w14:textId="77777777" w:rsidTr="007734E3">
        <w:trPr>
          <w:trHeight w:val="549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6773D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92119" w14:textId="0106ADDA" w:rsidR="00314763" w:rsidRDefault="00FE76AC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Savivaldybės b</w:t>
            </w:r>
            <w:r w:rsidR="004209D8">
              <w:rPr>
                <w:sz w:val="20"/>
                <w:szCs w:val="20"/>
                <w:lang w:eastAsia="lt-LT"/>
              </w:rPr>
              <w:t>iudžetinių lėšų likutis banke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8FEE" w14:textId="0310750D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5AC1" w14:textId="29671B70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67E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3EC678D7" w14:textId="77777777" w:rsidTr="007734E3">
        <w:trPr>
          <w:trHeight w:val="414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45ADA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27F9" w14:textId="34CCB4D0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 xml:space="preserve">Mokėjimo </w:t>
            </w:r>
            <w:r w:rsidR="00FE76AC">
              <w:rPr>
                <w:sz w:val="20"/>
                <w:szCs w:val="20"/>
                <w:lang w:eastAsia="lt-LT"/>
              </w:rPr>
              <w:t>lėšų likutis banke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06B71" w14:textId="601A1844" w:rsidR="00037595" w:rsidRDefault="00FE76AC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6802F" w14:textId="020833F1" w:rsidR="00037595" w:rsidRDefault="00FE76AC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02C0A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7EE27904" w14:textId="77777777" w:rsidTr="007734E3">
        <w:trPr>
          <w:trHeight w:val="436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697A9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51A25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Kasoje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B890" w14:textId="621FB897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2BDB" w14:textId="75F969EB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830B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51499972" w14:textId="77777777" w:rsidR="00037595" w:rsidRDefault="00037595">
      <w:pPr>
        <w:pStyle w:val="Antrat1"/>
        <w:ind w:left="0"/>
        <w:jc w:val="both"/>
      </w:pPr>
    </w:p>
    <w:p w14:paraId="0F908229" w14:textId="77777777" w:rsidR="00037595" w:rsidRPr="00F01086" w:rsidRDefault="004209D8">
      <w:pPr>
        <w:pStyle w:val="Antrat1"/>
        <w:ind w:left="-170"/>
        <w:jc w:val="both"/>
        <w:rPr>
          <w:b w:val="0"/>
          <w:bCs w:val="0"/>
          <w:i/>
        </w:rPr>
      </w:pPr>
      <w:r>
        <w:rPr>
          <w:b w:val="0"/>
          <w:bCs w:val="0"/>
        </w:rPr>
        <w:t xml:space="preserve">4.4. Ilgalaikių įsipareigojimų, kurių terminas ilgesnis negu 1 metai įstaiga </w:t>
      </w:r>
      <w:r w:rsidRPr="00F01086">
        <w:rPr>
          <w:b w:val="0"/>
          <w:bCs w:val="0"/>
          <w:i/>
        </w:rPr>
        <w:t>neturi.</w:t>
      </w:r>
      <w:bookmarkStart w:id="0" w:name="_GoBack"/>
      <w:bookmarkEnd w:id="0"/>
    </w:p>
    <w:p w14:paraId="35DE06E8" w14:textId="75058FFB" w:rsidR="00037595" w:rsidRPr="00F01086" w:rsidRDefault="004209D8">
      <w:pPr>
        <w:pStyle w:val="Antrat1"/>
        <w:ind w:left="-170"/>
        <w:jc w:val="both"/>
        <w:rPr>
          <w:b w:val="0"/>
          <w:bCs w:val="0"/>
          <w:i/>
        </w:rPr>
      </w:pPr>
      <w:r>
        <w:rPr>
          <w:b w:val="0"/>
          <w:bCs w:val="0"/>
        </w:rPr>
        <w:t xml:space="preserve">4.5. Praėjusiais metais nepanaudotas lėšų likutis, kuris ataskaitiniais metais buvo įskaitytas į nuo metų pradžios gautus asignavimus – </w:t>
      </w:r>
      <w:r w:rsidR="00FE76AC">
        <w:rPr>
          <w:b w:val="0"/>
          <w:bCs w:val="0"/>
          <w:i/>
        </w:rPr>
        <w:t>4394,09 Eur.</w:t>
      </w:r>
      <w:r w:rsidRPr="00F01086">
        <w:rPr>
          <w:b w:val="0"/>
          <w:bCs w:val="0"/>
          <w:i/>
        </w:rPr>
        <w:t>.</w:t>
      </w:r>
    </w:p>
    <w:p w14:paraId="21BBCBF9" w14:textId="77777777" w:rsidR="00037595" w:rsidRDefault="004209D8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 xml:space="preserve">4.6. Kitų svarbių įvykių ir aplinkybių, kurios galėtų paveikti veiklą, finansinių ataskaitų sudarymo dieną </w:t>
      </w:r>
      <w:r w:rsidRPr="00F01086">
        <w:rPr>
          <w:b w:val="0"/>
          <w:bCs w:val="0"/>
          <w:i/>
        </w:rPr>
        <w:t>nėra.</w:t>
      </w:r>
    </w:p>
    <w:p w14:paraId="3C8CD331" w14:textId="77777777" w:rsidR="00037595" w:rsidRDefault="00037595">
      <w:pPr>
        <w:rPr>
          <w:sz w:val="24"/>
          <w:szCs w:val="24"/>
        </w:rPr>
      </w:pPr>
    </w:p>
    <w:p w14:paraId="018EE070" w14:textId="6653CBBF" w:rsidR="00037595" w:rsidRDefault="004209D8">
      <w:pPr>
        <w:ind w:left="-170"/>
        <w:jc w:val="both"/>
        <w:rPr>
          <w:b/>
          <w:sz w:val="24"/>
          <w:szCs w:val="24"/>
        </w:rPr>
      </w:pPr>
      <w:bookmarkStart w:id="1" w:name="_Hlk93312850"/>
      <w:r>
        <w:rPr>
          <w:b/>
          <w:sz w:val="24"/>
          <w:szCs w:val="24"/>
        </w:rPr>
        <w:t xml:space="preserve">5. Kreditorinis įsiskolinimas 2021 m. </w:t>
      </w:r>
      <w:r w:rsidR="000D1951">
        <w:rPr>
          <w:b/>
          <w:sz w:val="24"/>
          <w:szCs w:val="24"/>
        </w:rPr>
        <w:t>gru</w:t>
      </w:r>
      <w:r w:rsidR="00F01086">
        <w:rPr>
          <w:b/>
          <w:sz w:val="24"/>
          <w:szCs w:val="24"/>
        </w:rPr>
        <w:t>o</w:t>
      </w:r>
      <w:r w:rsidR="000D1951">
        <w:rPr>
          <w:b/>
          <w:sz w:val="24"/>
          <w:szCs w:val="24"/>
        </w:rPr>
        <w:t>džio</w:t>
      </w:r>
      <w:r>
        <w:rPr>
          <w:b/>
          <w:sz w:val="24"/>
          <w:szCs w:val="24"/>
        </w:rPr>
        <w:t xml:space="preserve"> mėn. </w:t>
      </w:r>
      <w:r w:rsidR="000D1951">
        <w:rPr>
          <w:b/>
          <w:sz w:val="24"/>
          <w:szCs w:val="24"/>
        </w:rPr>
        <w:t>31</w:t>
      </w:r>
      <w:r>
        <w:rPr>
          <w:b/>
          <w:sz w:val="24"/>
          <w:szCs w:val="24"/>
        </w:rPr>
        <w:t xml:space="preserve"> dienai – </w:t>
      </w:r>
      <w:r w:rsidR="00370246">
        <w:rPr>
          <w:b/>
          <w:sz w:val="24"/>
          <w:szCs w:val="24"/>
        </w:rPr>
        <w:t>953.67</w:t>
      </w:r>
      <w:r>
        <w:rPr>
          <w:b/>
          <w:sz w:val="24"/>
          <w:szCs w:val="24"/>
        </w:rPr>
        <w:t xml:space="preserve">  Eur. Tame skaičiuje:</w:t>
      </w:r>
    </w:p>
    <w:tbl>
      <w:tblPr>
        <w:tblW w:w="9945" w:type="dxa"/>
        <w:tblCellMar>
          <w:top w:w="39" w:type="dxa"/>
          <w:left w:w="239" w:type="dxa"/>
          <w:bottom w:w="39" w:type="dxa"/>
          <w:right w:w="39" w:type="dxa"/>
        </w:tblCellMar>
        <w:tblLook w:val="0000" w:firstRow="0" w:lastRow="0" w:firstColumn="0" w:lastColumn="0" w:noHBand="0" w:noVBand="0"/>
      </w:tblPr>
      <w:tblGrid>
        <w:gridCol w:w="6150"/>
        <w:gridCol w:w="1365"/>
        <w:gridCol w:w="1395"/>
        <w:gridCol w:w="1035"/>
      </w:tblGrid>
      <w:tr w:rsidR="00086CE5" w:rsidRPr="00C71014" w14:paraId="160ED0AA" w14:textId="77777777" w:rsidTr="00FD400E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</w:tcPr>
          <w:p w14:paraId="5145E880" w14:textId="77777777" w:rsidR="00086CE5" w:rsidRPr="00C71014" w:rsidRDefault="00086CE5" w:rsidP="00FD400E">
            <w:pPr>
              <w:rPr>
                <w:sz w:val="24"/>
                <w:szCs w:val="24"/>
              </w:rPr>
            </w:pPr>
            <w:r w:rsidRPr="00C71014">
              <w:fldChar w:fldCharType="begin"/>
            </w:r>
            <w:r w:rsidRPr="00C71014">
              <w:rPr>
                <w:sz w:val="24"/>
                <w:szCs w:val="24"/>
              </w:rPr>
              <w:instrText>TC "151" \l 3</w:instrText>
            </w:r>
            <w:r w:rsidRPr="00C71014">
              <w:rPr>
                <w:sz w:val="24"/>
                <w:szCs w:val="24"/>
              </w:rPr>
              <w:fldChar w:fldCharType="end"/>
            </w:r>
            <w:r w:rsidRPr="00C71014">
              <w:rPr>
                <w:color w:val="000000"/>
                <w:sz w:val="24"/>
                <w:szCs w:val="24"/>
              </w:rPr>
              <w:t>151 Savivaldybės biudžeto lėšos</w:t>
            </w:r>
          </w:p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01F55930" w14:textId="77777777" w:rsidR="00086CE5" w:rsidRPr="00C71014" w:rsidRDefault="00086CE5" w:rsidP="00FD400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3C6B3305" w14:textId="77777777" w:rsidR="00086CE5" w:rsidRPr="00C71014" w:rsidRDefault="00086CE5" w:rsidP="00FD400E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895,28</w:t>
            </w: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77912394" w14:textId="77777777" w:rsidR="00086CE5" w:rsidRPr="00C71014" w:rsidRDefault="00086CE5" w:rsidP="00FD400E">
            <w:pPr>
              <w:rPr>
                <w:sz w:val="24"/>
                <w:szCs w:val="24"/>
              </w:rPr>
            </w:pPr>
            <w:r w:rsidRPr="00C71014">
              <w:fldChar w:fldCharType="begin"/>
            </w:r>
            <w:r w:rsidRPr="00C71014">
              <w:rPr>
                <w:sz w:val="24"/>
                <w:szCs w:val="24"/>
              </w:rPr>
              <w:instrText>TC "151" \l 3</w:instrText>
            </w:r>
            <w:r w:rsidRPr="00C71014">
              <w:rPr>
                <w:sz w:val="24"/>
                <w:szCs w:val="24"/>
              </w:rPr>
              <w:fldChar w:fldCharType="end"/>
            </w:r>
          </w:p>
        </w:tc>
      </w:tr>
      <w:tr w:rsidR="00086CE5" w:rsidRPr="00C71014" w14:paraId="2D9B3AF4" w14:textId="77777777" w:rsidTr="00FD400E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  <w:tcMar>
              <w:left w:w="479" w:type="dxa"/>
            </w:tcMar>
          </w:tcPr>
          <w:p w14:paraId="5167D2D0" w14:textId="77777777" w:rsidR="00086CE5" w:rsidRPr="00C71014" w:rsidRDefault="00086CE5" w:rsidP="00FD400E">
            <w:pPr>
              <w:rPr>
                <w:sz w:val="24"/>
                <w:szCs w:val="24"/>
              </w:rPr>
            </w:pPr>
            <w:r w:rsidRPr="00C71014">
              <w:fldChar w:fldCharType="begin"/>
            </w:r>
            <w:r w:rsidRPr="00C71014">
              <w:rPr>
                <w:sz w:val="24"/>
                <w:szCs w:val="24"/>
              </w:rPr>
              <w:instrText>TC "2.2.1.1.1.20." \l 3</w:instrText>
            </w:r>
            <w:r w:rsidRPr="00C71014">
              <w:rPr>
                <w:sz w:val="24"/>
                <w:szCs w:val="24"/>
              </w:rPr>
              <w:fldChar w:fldCharType="end"/>
            </w:r>
            <w:r w:rsidRPr="00C71014">
              <w:rPr>
                <w:color w:val="000000"/>
                <w:sz w:val="24"/>
                <w:szCs w:val="24"/>
              </w:rPr>
              <w:t>2.2.1.1.1.20. Komunalinių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170F533A" w14:textId="77777777" w:rsidR="00086CE5" w:rsidRPr="00C71014" w:rsidRDefault="00086CE5" w:rsidP="00FD400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41F88D7F" w14:textId="77777777" w:rsidR="00086CE5" w:rsidRPr="00C71014" w:rsidRDefault="00086CE5" w:rsidP="00FD400E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783,87</w:t>
            </w: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7759082A" w14:textId="77777777" w:rsidR="00086CE5" w:rsidRPr="00C71014" w:rsidRDefault="00086CE5" w:rsidP="00FD400E">
            <w:pPr>
              <w:rPr>
                <w:sz w:val="24"/>
                <w:szCs w:val="24"/>
              </w:rPr>
            </w:pPr>
            <w:r w:rsidRPr="00C71014">
              <w:fldChar w:fldCharType="begin"/>
            </w:r>
            <w:r w:rsidRPr="00C71014">
              <w:rPr>
                <w:sz w:val="24"/>
                <w:szCs w:val="24"/>
              </w:rPr>
              <w:instrText>TC "2.2.1.1.1.20." \l 3</w:instrText>
            </w:r>
            <w:r w:rsidRPr="00C71014">
              <w:rPr>
                <w:sz w:val="24"/>
                <w:szCs w:val="24"/>
              </w:rPr>
              <w:fldChar w:fldCharType="end"/>
            </w:r>
          </w:p>
        </w:tc>
      </w:tr>
      <w:tr w:rsidR="00086CE5" w:rsidRPr="00C71014" w14:paraId="4E9C49A5" w14:textId="77777777" w:rsidTr="00FD400E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  <w:tcMar>
              <w:left w:w="479" w:type="dxa"/>
            </w:tcMar>
          </w:tcPr>
          <w:p w14:paraId="37317AAF" w14:textId="77777777" w:rsidR="00086CE5" w:rsidRPr="00C71014" w:rsidRDefault="00086CE5" w:rsidP="00FD400E">
            <w:pPr>
              <w:rPr>
                <w:sz w:val="24"/>
                <w:szCs w:val="24"/>
              </w:rPr>
            </w:pPr>
            <w:r w:rsidRPr="00C71014">
              <w:fldChar w:fldCharType="begin"/>
            </w:r>
            <w:r w:rsidRPr="00C71014">
              <w:rPr>
                <w:sz w:val="24"/>
                <w:szCs w:val="24"/>
              </w:rPr>
              <w:instrText>TC "2.2.1.1.1.05." \l 3</w:instrText>
            </w:r>
            <w:r w:rsidRPr="00C71014">
              <w:rPr>
                <w:sz w:val="24"/>
                <w:szCs w:val="24"/>
              </w:rPr>
              <w:fldChar w:fldCharType="end"/>
            </w:r>
            <w:r w:rsidRPr="00C71014">
              <w:rPr>
                <w:color w:val="000000"/>
                <w:sz w:val="24"/>
                <w:szCs w:val="24"/>
              </w:rPr>
              <w:t>2.2.1.1.1.05. Ryšių įrangos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003C4F77" w14:textId="77777777" w:rsidR="00086CE5" w:rsidRPr="00C71014" w:rsidRDefault="00086CE5" w:rsidP="00FD400E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24C12B13" w14:textId="77777777" w:rsidR="00086CE5" w:rsidRPr="00C71014" w:rsidRDefault="00086CE5" w:rsidP="00FD400E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72,41</w:t>
            </w: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219E3D24" w14:textId="77777777" w:rsidR="00086CE5" w:rsidRPr="00C71014" w:rsidRDefault="00086CE5" w:rsidP="00FD400E">
            <w:pPr>
              <w:rPr>
                <w:sz w:val="24"/>
                <w:szCs w:val="24"/>
              </w:rPr>
            </w:pPr>
            <w:r w:rsidRPr="00C71014">
              <w:fldChar w:fldCharType="begin"/>
            </w:r>
            <w:r w:rsidRPr="00C71014">
              <w:rPr>
                <w:sz w:val="24"/>
                <w:szCs w:val="24"/>
              </w:rPr>
              <w:instrText>TC "2.2.1.1.1.05." \l 3</w:instrText>
            </w:r>
            <w:r w:rsidRPr="00C71014">
              <w:rPr>
                <w:sz w:val="24"/>
                <w:szCs w:val="24"/>
              </w:rPr>
              <w:fldChar w:fldCharType="end"/>
            </w:r>
          </w:p>
        </w:tc>
      </w:tr>
      <w:tr w:rsidR="00086CE5" w:rsidRPr="00C71014" w14:paraId="0BD1275D" w14:textId="77777777" w:rsidTr="00FD400E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  <w:tcMar>
              <w:left w:w="479" w:type="dxa"/>
            </w:tcMar>
          </w:tcPr>
          <w:p w14:paraId="5CC2284A" w14:textId="77777777" w:rsidR="00086CE5" w:rsidRPr="00C71014" w:rsidRDefault="00086CE5" w:rsidP="00FD400E">
            <w:pPr>
              <w:rPr>
                <w:sz w:val="24"/>
                <w:szCs w:val="24"/>
              </w:rPr>
            </w:pPr>
            <w:r w:rsidRPr="00C71014">
              <w:fldChar w:fldCharType="begin"/>
            </w:r>
            <w:r w:rsidRPr="00C71014">
              <w:rPr>
                <w:sz w:val="24"/>
                <w:szCs w:val="24"/>
              </w:rPr>
              <w:instrText>TC "2.2.1.1.1.21." \l 3</w:instrText>
            </w:r>
            <w:r w:rsidRPr="00C71014">
              <w:rPr>
                <w:sz w:val="24"/>
                <w:szCs w:val="24"/>
              </w:rPr>
              <w:fldChar w:fldCharType="end"/>
            </w:r>
            <w:r w:rsidRPr="00C71014">
              <w:rPr>
                <w:color w:val="000000"/>
                <w:sz w:val="24"/>
                <w:szCs w:val="24"/>
              </w:rPr>
              <w:t xml:space="preserve">2.2.1.1.1.21. </w:t>
            </w:r>
            <w:r>
              <w:rPr>
                <w:color w:val="000000"/>
                <w:sz w:val="24"/>
                <w:szCs w:val="24"/>
              </w:rPr>
              <w:t>Materialiojo turto paprastojo remonto</w:t>
            </w:r>
            <w:r w:rsidRPr="00C7101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prekių ir paslaugų į</w:t>
            </w:r>
            <w:r w:rsidRPr="00C71014">
              <w:rPr>
                <w:color w:val="000000"/>
                <w:sz w:val="24"/>
                <w:szCs w:val="24"/>
              </w:rPr>
              <w:t>sigijimo išlaidos</w:t>
            </w: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1F90878F" w14:textId="77777777" w:rsidR="00086CE5" w:rsidRPr="00C71014" w:rsidRDefault="00086CE5" w:rsidP="00FD400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06AD4947" w14:textId="77777777" w:rsidR="00086CE5" w:rsidRPr="00C71014" w:rsidRDefault="00086CE5" w:rsidP="00FD400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39,00</w:t>
            </w: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40E0D17B" w14:textId="77777777" w:rsidR="00086CE5" w:rsidRPr="00C71014" w:rsidRDefault="00086CE5" w:rsidP="00FD400E">
            <w:pPr>
              <w:rPr>
                <w:sz w:val="24"/>
                <w:szCs w:val="24"/>
              </w:rPr>
            </w:pPr>
            <w:r w:rsidRPr="00C71014">
              <w:fldChar w:fldCharType="begin"/>
            </w:r>
            <w:r w:rsidRPr="00C71014">
              <w:rPr>
                <w:sz w:val="24"/>
                <w:szCs w:val="24"/>
              </w:rPr>
              <w:instrText>TC "2.2.1.1.1.21." \l 3</w:instrText>
            </w:r>
            <w:r w:rsidRPr="00C71014">
              <w:rPr>
                <w:sz w:val="24"/>
                <w:szCs w:val="24"/>
              </w:rPr>
              <w:fldChar w:fldCharType="end"/>
            </w:r>
          </w:p>
        </w:tc>
      </w:tr>
      <w:tr w:rsidR="00086CE5" w:rsidRPr="00C71014" w14:paraId="64ED84E4" w14:textId="77777777" w:rsidTr="00FD400E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</w:tcPr>
          <w:p w14:paraId="71DFDFCB" w14:textId="77777777" w:rsidR="00086CE5" w:rsidRPr="00C71014" w:rsidRDefault="00086CE5" w:rsidP="00FD400E">
            <w:pPr>
              <w:rPr>
                <w:sz w:val="24"/>
                <w:szCs w:val="24"/>
              </w:rPr>
            </w:pPr>
            <w:r w:rsidRPr="00C71014">
              <w:fldChar w:fldCharType="begin"/>
            </w:r>
            <w:r w:rsidRPr="00C71014">
              <w:rPr>
                <w:sz w:val="24"/>
                <w:szCs w:val="24"/>
              </w:rPr>
              <w:instrText>TC "32" \l 3</w:instrText>
            </w:r>
            <w:r w:rsidRPr="00C71014">
              <w:rPr>
                <w:sz w:val="24"/>
                <w:szCs w:val="24"/>
              </w:rPr>
              <w:fldChar w:fldCharType="end"/>
            </w:r>
            <w:r w:rsidRPr="00C71014">
              <w:rPr>
                <w:color w:val="000000"/>
                <w:sz w:val="24"/>
                <w:szCs w:val="24"/>
              </w:rPr>
              <w:t>32 Įstaigos pajamų lėšos - atsitiktinės paslaugos</w:t>
            </w:r>
          </w:p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349953C0" w14:textId="77777777" w:rsidR="00086CE5" w:rsidRPr="00C71014" w:rsidRDefault="00086CE5" w:rsidP="00FD400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792EC0E4" w14:textId="77777777" w:rsidR="00086CE5" w:rsidRPr="00C71014" w:rsidRDefault="00086CE5" w:rsidP="00FD400E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58,39</w:t>
            </w: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11AAEA5C" w14:textId="77777777" w:rsidR="00086CE5" w:rsidRPr="00C71014" w:rsidRDefault="00086CE5" w:rsidP="00FD400E">
            <w:pPr>
              <w:rPr>
                <w:sz w:val="24"/>
                <w:szCs w:val="24"/>
              </w:rPr>
            </w:pPr>
            <w:r w:rsidRPr="00C71014">
              <w:fldChar w:fldCharType="begin"/>
            </w:r>
            <w:r w:rsidRPr="00C71014">
              <w:rPr>
                <w:sz w:val="24"/>
                <w:szCs w:val="24"/>
              </w:rPr>
              <w:instrText>TC "32" \l 3</w:instrText>
            </w:r>
            <w:r w:rsidRPr="00C71014">
              <w:rPr>
                <w:sz w:val="24"/>
                <w:szCs w:val="24"/>
              </w:rPr>
              <w:fldChar w:fldCharType="end"/>
            </w:r>
          </w:p>
        </w:tc>
      </w:tr>
      <w:tr w:rsidR="00086CE5" w:rsidRPr="00C71014" w14:paraId="7CB44072" w14:textId="77777777" w:rsidTr="00FD400E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  <w:tcMar>
              <w:left w:w="479" w:type="dxa"/>
            </w:tcMar>
          </w:tcPr>
          <w:p w14:paraId="071004E2" w14:textId="77777777" w:rsidR="00086CE5" w:rsidRPr="00C71014" w:rsidRDefault="00086CE5" w:rsidP="00FD400E">
            <w:pPr>
              <w:rPr>
                <w:sz w:val="24"/>
                <w:szCs w:val="24"/>
              </w:rPr>
            </w:pPr>
            <w:r w:rsidRPr="00C71014">
              <w:fldChar w:fldCharType="begin"/>
            </w:r>
            <w:r w:rsidRPr="00C71014">
              <w:rPr>
                <w:sz w:val="24"/>
                <w:szCs w:val="24"/>
              </w:rPr>
              <w:instrText>TC "2.2.1.1.1.30." \l 3</w:instrText>
            </w:r>
            <w:r w:rsidRPr="00C71014">
              <w:rPr>
                <w:sz w:val="24"/>
                <w:szCs w:val="24"/>
              </w:rPr>
              <w:fldChar w:fldCharType="end"/>
            </w:r>
            <w:r w:rsidRPr="00C71014">
              <w:rPr>
                <w:color w:val="000000"/>
                <w:sz w:val="24"/>
                <w:szCs w:val="24"/>
              </w:rPr>
              <w:t>2.2.1.1.1.30. Kitų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0C9814B7" w14:textId="77777777" w:rsidR="00086CE5" w:rsidRPr="00C71014" w:rsidRDefault="00086CE5" w:rsidP="00FD400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415F7650" w14:textId="77777777" w:rsidR="00086CE5" w:rsidRPr="00C71014" w:rsidRDefault="00086CE5" w:rsidP="00FD400E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54,83</w:t>
            </w: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064ABFFF" w14:textId="77777777" w:rsidR="00086CE5" w:rsidRPr="00C71014" w:rsidRDefault="00086CE5" w:rsidP="00FD400E">
            <w:pPr>
              <w:rPr>
                <w:sz w:val="24"/>
                <w:szCs w:val="24"/>
              </w:rPr>
            </w:pPr>
            <w:r w:rsidRPr="00C71014">
              <w:fldChar w:fldCharType="begin"/>
            </w:r>
            <w:r w:rsidRPr="00C71014">
              <w:rPr>
                <w:sz w:val="24"/>
                <w:szCs w:val="24"/>
              </w:rPr>
              <w:instrText>TC "2.2.1.1.1.30." \l 3</w:instrText>
            </w:r>
            <w:r w:rsidRPr="00C71014">
              <w:rPr>
                <w:sz w:val="24"/>
                <w:szCs w:val="24"/>
              </w:rPr>
              <w:fldChar w:fldCharType="end"/>
            </w:r>
          </w:p>
        </w:tc>
      </w:tr>
      <w:tr w:rsidR="00086CE5" w:rsidRPr="00C71014" w14:paraId="3768C9DE" w14:textId="77777777" w:rsidTr="00FD400E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  <w:tcMar>
              <w:left w:w="479" w:type="dxa"/>
            </w:tcMar>
          </w:tcPr>
          <w:p w14:paraId="2A195911" w14:textId="77777777" w:rsidR="00086CE5" w:rsidRPr="00C71014" w:rsidRDefault="00086CE5" w:rsidP="00FD400E">
            <w:pPr>
              <w:rPr>
                <w:sz w:val="24"/>
                <w:szCs w:val="24"/>
              </w:rPr>
            </w:pPr>
            <w:r w:rsidRPr="00C71014">
              <w:fldChar w:fldCharType="begin"/>
            </w:r>
            <w:r w:rsidRPr="00C71014">
              <w:rPr>
                <w:sz w:val="24"/>
                <w:szCs w:val="24"/>
              </w:rPr>
              <w:instrText>TC "2.2.1.1.1.05." \l 3</w:instrText>
            </w:r>
            <w:r w:rsidRPr="00C71014">
              <w:rPr>
                <w:sz w:val="24"/>
                <w:szCs w:val="24"/>
              </w:rPr>
              <w:fldChar w:fldCharType="end"/>
            </w:r>
            <w:r w:rsidRPr="00C71014">
              <w:rPr>
                <w:color w:val="000000"/>
                <w:sz w:val="24"/>
                <w:szCs w:val="24"/>
              </w:rPr>
              <w:t>2.2.1.1.1.05. Ryšių įrangos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297A9A33" w14:textId="77777777" w:rsidR="00086CE5" w:rsidRPr="00C71014" w:rsidRDefault="00086CE5" w:rsidP="00FD400E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5F7A52C5" w14:textId="77777777" w:rsidR="00086CE5" w:rsidRPr="00C71014" w:rsidRDefault="00086CE5" w:rsidP="00FD400E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3,56</w:t>
            </w: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72C62AE7" w14:textId="77777777" w:rsidR="00086CE5" w:rsidRPr="00C71014" w:rsidRDefault="00086CE5" w:rsidP="00FD400E">
            <w:pPr>
              <w:rPr>
                <w:sz w:val="24"/>
                <w:szCs w:val="24"/>
              </w:rPr>
            </w:pPr>
          </w:p>
        </w:tc>
      </w:tr>
    </w:tbl>
    <w:bookmarkEnd w:id="1"/>
    <w:p w14:paraId="28C64571" w14:textId="77777777" w:rsidR="00FE76AC" w:rsidRDefault="00FE76AC">
      <w:pPr>
        <w:ind w:left="-5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</w:p>
    <w:p w14:paraId="7797D522" w14:textId="687B290C" w:rsidR="00086CE5" w:rsidRDefault="0062150A" w:rsidP="0062150A">
      <w:pPr>
        <w:ind w:left="-57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        </w:t>
      </w:r>
      <w:r w:rsidR="005C202A" w:rsidRPr="00FE76AC">
        <w:rPr>
          <w:bCs/>
          <w:i/>
          <w:sz w:val="24"/>
          <w:szCs w:val="24"/>
        </w:rPr>
        <w:t>Didžiausias kreditorinis įsiskolinimas susidarė už sunaudotą elektros energiją</w:t>
      </w:r>
      <w:r w:rsidR="00FE76AC" w:rsidRPr="00FE76AC">
        <w:rPr>
          <w:bCs/>
          <w:i/>
          <w:sz w:val="24"/>
          <w:szCs w:val="24"/>
        </w:rPr>
        <w:t>. A</w:t>
      </w:r>
      <w:r w:rsidR="005C202A" w:rsidRPr="00FE76AC">
        <w:rPr>
          <w:bCs/>
          <w:i/>
          <w:sz w:val="24"/>
          <w:szCs w:val="24"/>
        </w:rPr>
        <w:t>vansu elektros tiekėjams buvo mokėta pagal trijų paskutinių mėnesių vidut</w:t>
      </w:r>
      <w:r w:rsidR="00FE76AC" w:rsidRPr="00FE76AC">
        <w:rPr>
          <w:bCs/>
          <w:i/>
          <w:sz w:val="24"/>
          <w:szCs w:val="24"/>
        </w:rPr>
        <w:t>inį elektros sunaudojimą, tačiau faktinis sunaudojimas gruodžio 31 dienas yra didesnis</w:t>
      </w:r>
      <w:r w:rsidR="00FE76AC">
        <w:rPr>
          <w:bCs/>
          <w:i/>
          <w:sz w:val="24"/>
          <w:szCs w:val="24"/>
        </w:rPr>
        <w:t>.</w:t>
      </w:r>
    </w:p>
    <w:p w14:paraId="074F96E9" w14:textId="77777777" w:rsidR="00FE76AC" w:rsidRPr="00FE76AC" w:rsidRDefault="00FE76AC">
      <w:pPr>
        <w:ind w:left="-57"/>
        <w:rPr>
          <w:bCs/>
          <w:i/>
          <w:sz w:val="24"/>
          <w:szCs w:val="24"/>
        </w:rPr>
      </w:pPr>
    </w:p>
    <w:p w14:paraId="38DABCC2" w14:textId="588168A1" w:rsidR="00037595" w:rsidRDefault="004209D8">
      <w:pPr>
        <w:ind w:left="-5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Gautinų sumų likutis </w:t>
      </w:r>
      <w:r w:rsidR="00222373">
        <w:rPr>
          <w:b/>
          <w:bCs/>
          <w:sz w:val="24"/>
          <w:szCs w:val="24"/>
        </w:rPr>
        <w:t>2209,90</w:t>
      </w:r>
      <w:r w:rsidR="00F71753">
        <w:rPr>
          <w:b/>
          <w:bCs/>
          <w:sz w:val="24"/>
          <w:szCs w:val="24"/>
        </w:rPr>
        <w:t xml:space="preserve"> Eur</w:t>
      </w:r>
      <w:r>
        <w:rPr>
          <w:b/>
          <w:bCs/>
          <w:sz w:val="24"/>
          <w:szCs w:val="24"/>
        </w:rPr>
        <w:t>, kurį sudaro gautinos įmokos.</w:t>
      </w:r>
    </w:p>
    <w:p w14:paraId="3A882822" w14:textId="77777777" w:rsidR="00037595" w:rsidRDefault="00037595">
      <w:pPr>
        <w:pStyle w:val="Pagrindinistekstas"/>
        <w:jc w:val="both"/>
      </w:pPr>
    </w:p>
    <w:p w14:paraId="14786909" w14:textId="35C6F75C" w:rsidR="00037595" w:rsidRDefault="004209D8">
      <w:pPr>
        <w:pStyle w:val="Pagrindinistekstas"/>
        <w:tabs>
          <w:tab w:val="left" w:pos="7183"/>
        </w:tabs>
        <w:ind w:left="102"/>
        <w:jc w:val="both"/>
      </w:pPr>
      <w:r>
        <w:t>Direktorius (-ė)</w:t>
      </w:r>
      <w:r>
        <w:tab/>
      </w:r>
      <w:r w:rsidR="005C202A">
        <w:t xml:space="preserve">  </w:t>
      </w:r>
      <w:r w:rsidR="00222373">
        <w:t>Kęstutis Šaltis</w:t>
      </w:r>
    </w:p>
    <w:p w14:paraId="6A623916" w14:textId="77777777" w:rsidR="00037595" w:rsidRDefault="00037595">
      <w:pPr>
        <w:pStyle w:val="Pagrindinistekstas"/>
        <w:jc w:val="both"/>
      </w:pPr>
    </w:p>
    <w:p w14:paraId="5534F162" w14:textId="77777777"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>Vyriausioji</w:t>
      </w:r>
      <w:r>
        <w:rPr>
          <w:spacing w:val="-2"/>
        </w:rPr>
        <w:t xml:space="preserve"> </w:t>
      </w:r>
      <w:r>
        <w:t>buhalterė</w:t>
      </w:r>
    </w:p>
    <w:p w14:paraId="6B1D281F" w14:textId="77777777"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ab/>
        <w:t>Stanislava</w:t>
      </w:r>
      <w:r>
        <w:rPr>
          <w:spacing w:val="-3"/>
        </w:rPr>
        <w:t xml:space="preserve"> </w:t>
      </w:r>
      <w:r>
        <w:t>Vaičiulienė</w:t>
      </w:r>
    </w:p>
    <w:p w14:paraId="58992033" w14:textId="77777777" w:rsidR="00037595" w:rsidRDefault="00037595">
      <w:pPr>
        <w:pStyle w:val="Pagrindinistekstas"/>
        <w:tabs>
          <w:tab w:val="left" w:pos="7303"/>
        </w:tabs>
        <w:jc w:val="both"/>
      </w:pPr>
    </w:p>
    <w:p w14:paraId="7CC9A366" w14:textId="4A151D7E" w:rsidR="00037595" w:rsidRDefault="00F01086">
      <w:pPr>
        <w:pStyle w:val="Pagrindinistekstas"/>
        <w:tabs>
          <w:tab w:val="left" w:pos="7303"/>
        </w:tabs>
        <w:ind w:left="102"/>
        <w:jc w:val="both"/>
      </w:pPr>
      <w:proofErr w:type="spellStart"/>
      <w:r>
        <w:t>Alvina</w:t>
      </w:r>
      <w:proofErr w:type="spellEnd"/>
      <w:r>
        <w:t xml:space="preserve"> </w:t>
      </w:r>
      <w:proofErr w:type="spellStart"/>
      <w:r>
        <w:t>Marcinkienė</w:t>
      </w:r>
      <w:proofErr w:type="spellEnd"/>
      <w:r>
        <w:t>,</w:t>
      </w:r>
      <w:r w:rsidR="004209D8">
        <w:t xml:space="preserve"> tel. +370</w:t>
      </w:r>
      <w:r>
        <w:t> 659 13327</w:t>
      </w:r>
      <w:r w:rsidR="004209D8">
        <w:t xml:space="preserve">, el. p. </w:t>
      </w:r>
      <w:proofErr w:type="spellStart"/>
      <w:r>
        <w:t>alvina.marcinkiene</w:t>
      </w:r>
      <w:proofErr w:type="spellEnd"/>
      <w:r>
        <w:rPr>
          <w:lang w:val="en-US"/>
        </w:rPr>
        <w:t>@</w:t>
      </w:r>
      <w:proofErr w:type="spellStart"/>
      <w:r>
        <w:rPr>
          <w:lang w:val="en-US"/>
        </w:rPr>
        <w:t>siauliai.lt</w:t>
      </w:r>
      <w:proofErr w:type="spellEnd"/>
    </w:p>
    <w:p w14:paraId="7D00BC56" w14:textId="77777777" w:rsidR="00037595" w:rsidRDefault="00037595">
      <w:pPr>
        <w:pStyle w:val="Pagrindinistekstas"/>
        <w:tabs>
          <w:tab w:val="left" w:pos="7303"/>
        </w:tabs>
        <w:ind w:left="102"/>
        <w:jc w:val="both"/>
      </w:pPr>
    </w:p>
    <w:sectPr w:rsidR="00037595" w:rsidSect="00FE76AC">
      <w:pgSz w:w="11906" w:h="16838"/>
      <w:pgMar w:top="426" w:right="420" w:bottom="567" w:left="1620" w:header="0" w:footer="0" w:gutter="0"/>
      <w:cols w:space="1296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BA"/>
    <w:family w:val="roman"/>
    <w:pitch w:val="variable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595"/>
    <w:rsid w:val="00004631"/>
    <w:rsid w:val="00022A9F"/>
    <w:rsid w:val="00037595"/>
    <w:rsid w:val="00062C28"/>
    <w:rsid w:val="00086CE5"/>
    <w:rsid w:val="000D1951"/>
    <w:rsid w:val="001555FB"/>
    <w:rsid w:val="00222373"/>
    <w:rsid w:val="00301F62"/>
    <w:rsid w:val="00314763"/>
    <w:rsid w:val="00370246"/>
    <w:rsid w:val="0037487F"/>
    <w:rsid w:val="004209D8"/>
    <w:rsid w:val="0044289E"/>
    <w:rsid w:val="0055373E"/>
    <w:rsid w:val="005C202A"/>
    <w:rsid w:val="005D6A15"/>
    <w:rsid w:val="005E6F04"/>
    <w:rsid w:val="005F38ED"/>
    <w:rsid w:val="0062150A"/>
    <w:rsid w:val="00661A56"/>
    <w:rsid w:val="007241E9"/>
    <w:rsid w:val="007734E3"/>
    <w:rsid w:val="007B7BAE"/>
    <w:rsid w:val="00852D4E"/>
    <w:rsid w:val="00A35088"/>
    <w:rsid w:val="00B941FC"/>
    <w:rsid w:val="00BE67AA"/>
    <w:rsid w:val="00C61ECE"/>
    <w:rsid w:val="00C8560F"/>
    <w:rsid w:val="00CA3914"/>
    <w:rsid w:val="00CB3E7B"/>
    <w:rsid w:val="00EE5676"/>
    <w:rsid w:val="00F01086"/>
    <w:rsid w:val="00F26F2D"/>
    <w:rsid w:val="00F41217"/>
    <w:rsid w:val="00F71753"/>
    <w:rsid w:val="00FE76AC"/>
    <w:rsid w:val="00FE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4808"/>
  <w15:docId w15:val="{036B702B-777D-46E7-9723-C807C14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widowControl w:val="0"/>
    </w:pPr>
    <w:rPr>
      <w:rFonts w:ascii="Times New Roman" w:eastAsia="Times New Roman" w:hAnsi="Times New Roman" w:cs="Times New Roman"/>
      <w:sz w:val="22"/>
      <w:lang w:val="lt-LT"/>
    </w:rPr>
  </w:style>
  <w:style w:type="paragraph" w:styleId="Antrat1">
    <w:name w:val="heading 1"/>
    <w:basedOn w:val="prastasis"/>
    <w:uiPriority w:val="9"/>
    <w:qFormat/>
    <w:pPr>
      <w:ind w:left="10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1"/>
    <w:qFormat/>
    <w:pPr>
      <w:ind w:left="241" w:hanging="140"/>
    </w:pPr>
  </w:style>
  <w:style w:type="paragraph" w:customStyle="1" w:styleId="TableParagraph">
    <w:name w:val="Table Paragraph"/>
    <w:basedOn w:val="prastasis"/>
    <w:uiPriority w:val="1"/>
    <w:qFormat/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2</Pages>
  <Words>3239</Words>
  <Characters>1847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subject/>
  <dc:creator>Brigita Dubauskaitė</dc:creator>
  <dc:description/>
  <cp:lastModifiedBy>PC26</cp:lastModifiedBy>
  <cp:revision>18</cp:revision>
  <cp:lastPrinted>2022-01-17T08:24:00Z</cp:lastPrinted>
  <dcterms:created xsi:type="dcterms:W3CDTF">2021-10-27T11:25:00Z</dcterms:created>
  <dcterms:modified xsi:type="dcterms:W3CDTF">2022-01-20T07:49:00Z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2021-01-19T00:00:00Z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2021-04-13T00:00:00Z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